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D0" w:rsidRPr="00EB5519" w:rsidRDefault="00A53AD0" w:rsidP="007C16D9"/>
    <w:p w:rsidR="00D65E1D" w:rsidRPr="005B6611" w:rsidRDefault="00521FD2" w:rsidP="00521FD2">
      <w:pPr>
        <w:jc w:val="both"/>
        <w:rPr>
          <w:i/>
          <w:sz w:val="24"/>
          <w:szCs w:val="24"/>
        </w:rPr>
      </w:pPr>
      <w:r w:rsidRPr="005B6611">
        <w:rPr>
          <w:i/>
          <w:sz w:val="24"/>
          <w:szCs w:val="24"/>
        </w:rPr>
        <w:t xml:space="preserve">Το έγκριτο οικονομικό περιοδικό </w:t>
      </w:r>
      <w:r w:rsidRPr="005B6611">
        <w:rPr>
          <w:i/>
          <w:sz w:val="24"/>
          <w:szCs w:val="24"/>
          <w:lang w:val="en-US"/>
        </w:rPr>
        <w:t>World</w:t>
      </w:r>
      <w:r w:rsidRPr="005B6611">
        <w:rPr>
          <w:i/>
          <w:sz w:val="24"/>
          <w:szCs w:val="24"/>
        </w:rPr>
        <w:t xml:space="preserve"> </w:t>
      </w:r>
      <w:r w:rsidRPr="005B6611">
        <w:rPr>
          <w:i/>
          <w:sz w:val="24"/>
          <w:szCs w:val="24"/>
          <w:lang w:val="en-US"/>
        </w:rPr>
        <w:t>Finance</w:t>
      </w:r>
      <w:r w:rsidRPr="005B6611">
        <w:rPr>
          <w:i/>
          <w:sz w:val="24"/>
          <w:szCs w:val="24"/>
        </w:rPr>
        <w:t xml:space="preserve"> </w:t>
      </w:r>
      <w:r w:rsidR="00D65E1D" w:rsidRPr="005B6611">
        <w:rPr>
          <w:i/>
          <w:sz w:val="24"/>
          <w:szCs w:val="24"/>
        </w:rPr>
        <w:t>απένειμε</w:t>
      </w:r>
      <w:r w:rsidRPr="005B6611">
        <w:rPr>
          <w:i/>
          <w:sz w:val="24"/>
          <w:szCs w:val="24"/>
        </w:rPr>
        <w:t xml:space="preserve"> για έκτη συνεχή χρονιά </w:t>
      </w:r>
      <w:r w:rsidR="00D65E1D" w:rsidRPr="005B6611">
        <w:rPr>
          <w:i/>
          <w:sz w:val="24"/>
          <w:szCs w:val="24"/>
        </w:rPr>
        <w:t>τα Παγκόσμια Βραβεία Χρηματοδότησης, έναν θεσμό που καθιέρωσε η ομάδα σύνταξης του περιοδικού ώστε να αναδείξει τις σημαντικότερες</w:t>
      </w:r>
      <w:r w:rsidR="008A26F0">
        <w:rPr>
          <w:i/>
          <w:sz w:val="24"/>
          <w:szCs w:val="24"/>
        </w:rPr>
        <w:t xml:space="preserve"> συμφωνίες χρηματοδότησης έργων υποδομής</w:t>
      </w:r>
      <w:r w:rsidR="00D65E1D" w:rsidRPr="005B6611">
        <w:rPr>
          <w:i/>
          <w:sz w:val="24"/>
          <w:szCs w:val="24"/>
        </w:rPr>
        <w:t xml:space="preserve"> και έρευνας </w:t>
      </w:r>
      <w:r w:rsidR="005B6611" w:rsidRPr="005B6611">
        <w:rPr>
          <w:i/>
          <w:sz w:val="24"/>
          <w:szCs w:val="24"/>
        </w:rPr>
        <w:t xml:space="preserve">που έχουν επιτευχθεί </w:t>
      </w:r>
      <w:r w:rsidR="00D65E1D" w:rsidRPr="005B6611">
        <w:rPr>
          <w:i/>
          <w:sz w:val="24"/>
          <w:szCs w:val="24"/>
        </w:rPr>
        <w:t>διεθνώς.</w:t>
      </w:r>
    </w:p>
    <w:p w:rsidR="00D65E1D" w:rsidRDefault="00D65E1D" w:rsidP="00521FD2">
      <w:pPr>
        <w:jc w:val="both"/>
        <w:rPr>
          <w:i/>
          <w:sz w:val="24"/>
          <w:szCs w:val="24"/>
        </w:rPr>
      </w:pPr>
      <w:r w:rsidRPr="005B6611">
        <w:rPr>
          <w:i/>
          <w:sz w:val="24"/>
          <w:szCs w:val="24"/>
        </w:rPr>
        <w:t>Παρατίθεται η επιστολή της ομάδας σύνταξης</w:t>
      </w:r>
      <w:r w:rsidR="005B6611" w:rsidRPr="005B6611">
        <w:rPr>
          <w:i/>
          <w:sz w:val="24"/>
          <w:szCs w:val="24"/>
        </w:rPr>
        <w:t xml:space="preserve"> σχετικά με το βραβείο που απενεμήθη για το ΣΔΙΤ της Δυτικής Μακεδονίας στον τομέα διαχείρισης απορριμμάτων</w:t>
      </w:r>
      <w:r w:rsidR="008A26F0">
        <w:rPr>
          <w:i/>
          <w:sz w:val="24"/>
          <w:szCs w:val="24"/>
        </w:rPr>
        <w:t>.</w:t>
      </w:r>
    </w:p>
    <w:p w:rsidR="005B6611" w:rsidRPr="005B6611" w:rsidRDefault="005B6611" w:rsidP="00521FD2">
      <w:pPr>
        <w:jc w:val="both"/>
        <w:rPr>
          <w:i/>
          <w:sz w:val="24"/>
          <w:szCs w:val="24"/>
        </w:rPr>
      </w:pPr>
    </w:p>
    <w:p w:rsidR="007C16D9" w:rsidRPr="00521FD2" w:rsidRDefault="005B6611" w:rsidP="00521F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Στα πλαίσια του προγράμματος βράβευσης </w:t>
      </w:r>
      <w:r w:rsidRPr="00082C86">
        <w:rPr>
          <w:b/>
          <w:sz w:val="24"/>
          <w:szCs w:val="24"/>
        </w:rPr>
        <w:t>«Ετήσιο Βραβείο Χρηματοδότησης»</w:t>
      </w:r>
      <w:r>
        <w:rPr>
          <w:sz w:val="24"/>
          <w:szCs w:val="24"/>
        </w:rPr>
        <w:t xml:space="preserve"> και μ</w:t>
      </w:r>
      <w:r w:rsidR="008A26F0">
        <w:rPr>
          <w:sz w:val="24"/>
          <w:szCs w:val="24"/>
        </w:rPr>
        <w:t>ετά από</w:t>
      </w:r>
      <w:r w:rsidR="007C16D9" w:rsidRPr="00521FD2">
        <w:rPr>
          <w:sz w:val="24"/>
          <w:szCs w:val="24"/>
        </w:rPr>
        <w:t xml:space="preserve"> τρίμηνη αξιολόγηση </w:t>
      </w:r>
      <w:r w:rsidR="007C16D9" w:rsidRPr="00082C86">
        <w:rPr>
          <w:b/>
          <w:sz w:val="24"/>
          <w:szCs w:val="24"/>
        </w:rPr>
        <w:t xml:space="preserve">του έργου </w:t>
      </w:r>
      <w:r w:rsidRPr="00082C86">
        <w:rPr>
          <w:b/>
          <w:sz w:val="24"/>
          <w:szCs w:val="24"/>
        </w:rPr>
        <w:t>ΣΔΙΤ για τα απορρίμματα στη Δυτική Μακεδονία</w:t>
      </w:r>
      <w:r>
        <w:rPr>
          <w:sz w:val="24"/>
          <w:szCs w:val="24"/>
        </w:rPr>
        <w:t xml:space="preserve"> είμαστε</w:t>
      </w:r>
      <w:r w:rsidR="007C16D9" w:rsidRPr="00521FD2">
        <w:rPr>
          <w:sz w:val="24"/>
          <w:szCs w:val="24"/>
        </w:rPr>
        <w:t xml:space="preserve"> στη</w:t>
      </w:r>
      <w:r>
        <w:rPr>
          <w:sz w:val="24"/>
          <w:szCs w:val="24"/>
        </w:rPr>
        <w:t xml:space="preserve">ν ευχάριστη θέση να ανακοινώσουμε τη βράβευση του έργου </w:t>
      </w:r>
      <w:r w:rsidRPr="00082C86">
        <w:rPr>
          <w:b/>
          <w:sz w:val="24"/>
          <w:szCs w:val="24"/>
        </w:rPr>
        <w:t xml:space="preserve">ως Συμφωνία της Χρονιάς για τα Απόβλητα. </w:t>
      </w:r>
      <w:r w:rsidR="007C16D9" w:rsidRPr="00082C86">
        <w:rPr>
          <w:b/>
          <w:sz w:val="24"/>
          <w:szCs w:val="24"/>
        </w:rPr>
        <w:t xml:space="preserve"> </w:t>
      </w:r>
    </w:p>
    <w:p w:rsidR="007C16D9" w:rsidRPr="00521FD2" w:rsidRDefault="006B1546" w:rsidP="00521F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επιτροπή του </w:t>
      </w:r>
      <w:r>
        <w:rPr>
          <w:sz w:val="24"/>
          <w:szCs w:val="24"/>
          <w:lang w:val="en-US"/>
        </w:rPr>
        <w:t>World</w:t>
      </w:r>
      <w:r w:rsidRPr="006B154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Finance</w:t>
      </w:r>
      <w:r w:rsidR="00B61DBD">
        <w:rPr>
          <w:sz w:val="24"/>
          <w:szCs w:val="24"/>
        </w:rPr>
        <w:t xml:space="preserve"> αναγνωρί</w:t>
      </w:r>
      <w:r w:rsidR="00D67C33">
        <w:rPr>
          <w:sz w:val="24"/>
          <w:szCs w:val="24"/>
        </w:rPr>
        <w:t>ζ</w:t>
      </w:r>
      <w:r w:rsidR="00B61DBD">
        <w:rPr>
          <w:sz w:val="24"/>
          <w:szCs w:val="24"/>
        </w:rPr>
        <w:t>ει τη</w:t>
      </w:r>
      <w:r w:rsidR="00B61DBD" w:rsidRPr="00B61DBD">
        <w:rPr>
          <w:sz w:val="24"/>
          <w:szCs w:val="24"/>
        </w:rPr>
        <w:t xml:space="preserve"> </w:t>
      </w:r>
      <w:r w:rsidR="00B61DBD">
        <w:rPr>
          <w:sz w:val="24"/>
          <w:szCs w:val="24"/>
        </w:rPr>
        <w:t xml:space="preserve">δέσμευση της </w:t>
      </w:r>
      <w:r w:rsidR="007C16D9" w:rsidRPr="00521FD2">
        <w:rPr>
          <w:sz w:val="24"/>
          <w:szCs w:val="24"/>
        </w:rPr>
        <w:t xml:space="preserve"> ελληνικής κυβέρνησης για την ανάπτυξη έργων υποδομής </w:t>
      </w:r>
      <w:r w:rsidR="00B61DBD">
        <w:rPr>
          <w:sz w:val="24"/>
          <w:szCs w:val="24"/>
        </w:rPr>
        <w:t>στον τομέα διαχείρισης απορριμμάτων</w:t>
      </w:r>
      <w:r w:rsidR="008A26F0">
        <w:rPr>
          <w:sz w:val="24"/>
          <w:szCs w:val="24"/>
        </w:rPr>
        <w:t xml:space="preserve"> και θεωρεί</w:t>
      </w:r>
      <w:r w:rsidR="007C16D9" w:rsidRPr="00521FD2">
        <w:rPr>
          <w:sz w:val="24"/>
          <w:szCs w:val="24"/>
        </w:rPr>
        <w:t xml:space="preserve"> τις </w:t>
      </w:r>
      <w:r w:rsidR="00B61DBD">
        <w:rPr>
          <w:sz w:val="24"/>
          <w:szCs w:val="24"/>
        </w:rPr>
        <w:t xml:space="preserve">πρόσφατες </w:t>
      </w:r>
      <w:r w:rsidR="007C16D9" w:rsidRPr="00521FD2">
        <w:rPr>
          <w:sz w:val="24"/>
          <w:szCs w:val="24"/>
        </w:rPr>
        <w:t>μεταρρυθμίσεις</w:t>
      </w:r>
      <w:r w:rsidR="00B61DBD">
        <w:rPr>
          <w:sz w:val="24"/>
          <w:szCs w:val="24"/>
        </w:rPr>
        <w:t>, την</w:t>
      </w:r>
      <w:r w:rsidR="008A26F0">
        <w:rPr>
          <w:sz w:val="24"/>
          <w:szCs w:val="24"/>
        </w:rPr>
        <w:t xml:space="preserve"> τρέχουσα</w:t>
      </w:r>
      <w:r w:rsidR="00B61DBD">
        <w:rPr>
          <w:sz w:val="24"/>
          <w:szCs w:val="24"/>
        </w:rPr>
        <w:t xml:space="preserve"> υπουργική διάταξη και το θεσμικό πλαίσιο για τις συμπράξεις δημοσίου ιδιωτικού τομέα (ΣΔΙΤ) </w:t>
      </w:r>
      <w:r w:rsidR="008A26F0">
        <w:rPr>
          <w:sz w:val="24"/>
          <w:szCs w:val="24"/>
        </w:rPr>
        <w:t xml:space="preserve">από </w:t>
      </w:r>
      <w:r w:rsidR="00B61DBD">
        <w:rPr>
          <w:sz w:val="24"/>
          <w:szCs w:val="24"/>
        </w:rPr>
        <w:t>τα</w:t>
      </w:r>
      <w:r w:rsidR="007C16D9" w:rsidRPr="00521FD2">
        <w:rPr>
          <w:sz w:val="24"/>
          <w:szCs w:val="24"/>
        </w:rPr>
        <w:t xml:space="preserve"> πιο</w:t>
      </w:r>
      <w:r w:rsidR="00B61DBD">
        <w:rPr>
          <w:sz w:val="24"/>
          <w:szCs w:val="24"/>
        </w:rPr>
        <w:t xml:space="preserve"> προοδευτικά στην Ευρώπη</w:t>
      </w:r>
      <w:r w:rsidR="007C16D9" w:rsidRPr="00521FD2">
        <w:rPr>
          <w:sz w:val="24"/>
          <w:szCs w:val="24"/>
        </w:rPr>
        <w:t>.</w:t>
      </w:r>
    </w:p>
    <w:p w:rsidR="007C16D9" w:rsidRPr="00521FD2" w:rsidRDefault="007C16D9" w:rsidP="00521FD2">
      <w:pPr>
        <w:jc w:val="both"/>
        <w:rPr>
          <w:sz w:val="24"/>
          <w:szCs w:val="24"/>
        </w:rPr>
      </w:pPr>
      <w:r w:rsidRPr="00521FD2">
        <w:rPr>
          <w:sz w:val="24"/>
          <w:szCs w:val="24"/>
        </w:rPr>
        <w:t>Το βραβείο τιμά την πολιτική βούλησ</w:t>
      </w:r>
      <w:r w:rsidR="008A26F0">
        <w:rPr>
          <w:sz w:val="24"/>
          <w:szCs w:val="24"/>
        </w:rPr>
        <w:t>η του ελληνικού δημοσίου για την υλοποίηση</w:t>
      </w:r>
      <w:r w:rsidRPr="00521FD2">
        <w:rPr>
          <w:sz w:val="24"/>
          <w:szCs w:val="24"/>
        </w:rPr>
        <w:t xml:space="preserve"> ΣΔΙΤ </w:t>
      </w:r>
      <w:r w:rsidR="002A03B7">
        <w:rPr>
          <w:sz w:val="24"/>
          <w:szCs w:val="24"/>
        </w:rPr>
        <w:t>στον τομέα της διαχείρισης των απορριμμάτων, όπως αποδεικνύεται</w:t>
      </w:r>
      <w:r w:rsidRPr="00521FD2">
        <w:rPr>
          <w:sz w:val="24"/>
          <w:szCs w:val="24"/>
        </w:rPr>
        <w:t xml:space="preserve"> από μια σειρά έργων που βρίσκονται σε διαδικασία υποβολής προσφορών .</w:t>
      </w:r>
    </w:p>
    <w:p w:rsidR="007C16D9" w:rsidRPr="00521FD2" w:rsidRDefault="007C16D9" w:rsidP="00521FD2">
      <w:pPr>
        <w:jc w:val="both"/>
        <w:rPr>
          <w:sz w:val="24"/>
          <w:szCs w:val="24"/>
        </w:rPr>
      </w:pPr>
      <w:r w:rsidRPr="00521FD2">
        <w:rPr>
          <w:sz w:val="24"/>
          <w:szCs w:val="24"/>
        </w:rPr>
        <w:t>Το βραβείο τιμά επίσης το</w:t>
      </w:r>
      <w:r w:rsidR="00EB5519">
        <w:rPr>
          <w:sz w:val="24"/>
          <w:szCs w:val="24"/>
        </w:rPr>
        <w:t>ν</w:t>
      </w:r>
      <w:r w:rsidRPr="00521FD2">
        <w:rPr>
          <w:sz w:val="24"/>
          <w:szCs w:val="24"/>
        </w:rPr>
        <w:t xml:space="preserve"> συντονισμό των διαδικασιών </w:t>
      </w:r>
      <w:r w:rsidR="00EB5519">
        <w:rPr>
          <w:sz w:val="24"/>
          <w:szCs w:val="24"/>
        </w:rPr>
        <w:t>από την Ειδική Γραμματεία για τα ΣΔΙΤ του Υπουργείου, σε συνδυασμό με τους προβλεπόμενου</w:t>
      </w:r>
      <w:r w:rsidRPr="00521FD2">
        <w:rPr>
          <w:sz w:val="24"/>
          <w:szCs w:val="24"/>
        </w:rPr>
        <w:t xml:space="preserve">ς περιβαλλοντικούς στόχους </w:t>
      </w:r>
      <w:r w:rsidR="00EB5519">
        <w:rPr>
          <w:sz w:val="24"/>
          <w:szCs w:val="24"/>
        </w:rPr>
        <w:t xml:space="preserve">που έχουν τεθεί μέσω </w:t>
      </w:r>
      <w:r w:rsidRPr="00521FD2">
        <w:rPr>
          <w:sz w:val="24"/>
          <w:szCs w:val="24"/>
        </w:rPr>
        <w:t>των εν λόγω έργων .</w:t>
      </w:r>
    </w:p>
    <w:p w:rsidR="007C16D9" w:rsidRPr="00521FD2" w:rsidRDefault="00D67C33" w:rsidP="00521F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νικητές σε όλες τις κατηγορίες για το Ετήσιο Βραβείο Χρηματοδότησης θα ανακοινωθούν και το έργο τους θα προβληθεί </w:t>
      </w:r>
      <w:r w:rsidR="007C16D9" w:rsidRPr="00521FD2">
        <w:rPr>
          <w:sz w:val="24"/>
          <w:szCs w:val="24"/>
        </w:rPr>
        <w:t xml:space="preserve">μέσω των ακόλουθων </w:t>
      </w:r>
      <w:r>
        <w:rPr>
          <w:sz w:val="24"/>
          <w:szCs w:val="24"/>
        </w:rPr>
        <w:t>μέσων</w:t>
      </w:r>
      <w:r w:rsidR="007C16D9" w:rsidRPr="00521FD2">
        <w:rPr>
          <w:sz w:val="24"/>
          <w:szCs w:val="24"/>
        </w:rPr>
        <w:t>:</w:t>
      </w:r>
    </w:p>
    <w:p w:rsidR="00D67C33" w:rsidRDefault="007C16D9" w:rsidP="00D67C33">
      <w:pPr>
        <w:spacing w:line="240" w:lineRule="auto"/>
        <w:jc w:val="both"/>
        <w:rPr>
          <w:sz w:val="24"/>
          <w:szCs w:val="24"/>
        </w:rPr>
      </w:pPr>
      <w:r w:rsidRPr="00521FD2">
        <w:rPr>
          <w:sz w:val="24"/>
          <w:szCs w:val="24"/>
        </w:rPr>
        <w:t xml:space="preserve">- </w:t>
      </w:r>
      <w:r w:rsidR="00D67C33">
        <w:rPr>
          <w:sz w:val="24"/>
          <w:szCs w:val="24"/>
        </w:rPr>
        <w:t>Επίσημη ανακοίνωση</w:t>
      </w:r>
      <w:r w:rsidRPr="00521FD2">
        <w:rPr>
          <w:sz w:val="24"/>
          <w:szCs w:val="24"/>
        </w:rPr>
        <w:t xml:space="preserve"> </w:t>
      </w:r>
      <w:r w:rsidR="00D67C33">
        <w:rPr>
          <w:sz w:val="24"/>
          <w:szCs w:val="24"/>
        </w:rPr>
        <w:t xml:space="preserve">στο περιοδικό </w:t>
      </w:r>
      <w:proofErr w:type="spellStart"/>
      <w:r w:rsidRPr="00521FD2">
        <w:rPr>
          <w:sz w:val="24"/>
          <w:szCs w:val="24"/>
        </w:rPr>
        <w:t>World</w:t>
      </w:r>
      <w:proofErr w:type="spellEnd"/>
      <w:r w:rsidRPr="00521FD2">
        <w:rPr>
          <w:sz w:val="24"/>
          <w:szCs w:val="24"/>
        </w:rPr>
        <w:t xml:space="preserve"> </w:t>
      </w:r>
      <w:proofErr w:type="spellStart"/>
      <w:r w:rsidRPr="00521FD2">
        <w:rPr>
          <w:sz w:val="24"/>
          <w:szCs w:val="24"/>
        </w:rPr>
        <w:t>Finance</w:t>
      </w:r>
      <w:proofErr w:type="spellEnd"/>
      <w:r w:rsidRPr="00521FD2">
        <w:rPr>
          <w:sz w:val="24"/>
          <w:szCs w:val="24"/>
        </w:rPr>
        <w:t xml:space="preserve"> </w:t>
      </w:r>
    </w:p>
    <w:p w:rsidR="00D67C33" w:rsidRDefault="007C16D9" w:rsidP="00D67C33">
      <w:pPr>
        <w:spacing w:line="240" w:lineRule="auto"/>
        <w:jc w:val="both"/>
        <w:rPr>
          <w:sz w:val="24"/>
          <w:szCs w:val="24"/>
        </w:rPr>
      </w:pPr>
      <w:r w:rsidRPr="00521FD2">
        <w:rPr>
          <w:sz w:val="24"/>
          <w:szCs w:val="24"/>
        </w:rPr>
        <w:t xml:space="preserve">- Καταχώρηση </w:t>
      </w:r>
      <w:r w:rsidR="00D67C33">
        <w:rPr>
          <w:sz w:val="24"/>
          <w:szCs w:val="24"/>
        </w:rPr>
        <w:t>στον διαδικτυακό χώρο του περιοδικού</w:t>
      </w:r>
    </w:p>
    <w:p w:rsidR="007C16D9" w:rsidRDefault="007C16D9" w:rsidP="00D67C33">
      <w:pPr>
        <w:spacing w:line="240" w:lineRule="auto"/>
        <w:jc w:val="both"/>
        <w:rPr>
          <w:sz w:val="24"/>
          <w:szCs w:val="24"/>
        </w:rPr>
      </w:pPr>
      <w:r w:rsidRPr="00521FD2">
        <w:rPr>
          <w:sz w:val="24"/>
          <w:szCs w:val="24"/>
        </w:rPr>
        <w:t>-</w:t>
      </w:r>
      <w:r w:rsidR="00D67C33">
        <w:rPr>
          <w:sz w:val="24"/>
          <w:szCs w:val="24"/>
        </w:rPr>
        <w:t xml:space="preserve"> Αποστολή δελτίων τύπου </w:t>
      </w:r>
      <w:proofErr w:type="spellStart"/>
      <w:r w:rsidRPr="00521FD2">
        <w:rPr>
          <w:sz w:val="24"/>
          <w:szCs w:val="24"/>
        </w:rPr>
        <w:t>press</w:t>
      </w:r>
      <w:proofErr w:type="spellEnd"/>
      <w:r w:rsidRPr="00521FD2">
        <w:rPr>
          <w:sz w:val="24"/>
          <w:szCs w:val="24"/>
        </w:rPr>
        <w:t xml:space="preserve"> </w:t>
      </w:r>
    </w:p>
    <w:p w:rsidR="00D67C33" w:rsidRPr="00521FD2" w:rsidRDefault="00D67C33" w:rsidP="00521FD2">
      <w:pPr>
        <w:jc w:val="both"/>
        <w:rPr>
          <w:sz w:val="24"/>
          <w:szCs w:val="24"/>
        </w:rPr>
      </w:pPr>
    </w:p>
    <w:p w:rsidR="007803D2" w:rsidRPr="00521FD2" w:rsidRDefault="007C16D9" w:rsidP="00521FD2">
      <w:pPr>
        <w:jc w:val="both"/>
        <w:rPr>
          <w:sz w:val="24"/>
          <w:szCs w:val="24"/>
        </w:rPr>
      </w:pPr>
      <w:r w:rsidRPr="00521FD2">
        <w:rPr>
          <w:sz w:val="24"/>
          <w:szCs w:val="24"/>
        </w:rPr>
        <w:t xml:space="preserve">Συγχαρητήρια για την επιτυχία σας στο </w:t>
      </w:r>
      <w:r w:rsidR="00D67C33">
        <w:rPr>
          <w:sz w:val="24"/>
          <w:szCs w:val="24"/>
        </w:rPr>
        <w:t>Ετήσιο Βραβείο Χρηματοδότησης.</w:t>
      </w:r>
    </w:p>
    <w:sectPr w:rsidR="007803D2" w:rsidRPr="00521FD2" w:rsidSect="00D67C33">
      <w:headerReference w:type="default" r:id="rId6"/>
      <w:pgSz w:w="11906" w:h="16838"/>
      <w:pgMar w:top="1440" w:right="1531" w:bottom="1440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EB4" w:rsidRDefault="006E2EB4" w:rsidP="00A53AD0">
      <w:pPr>
        <w:spacing w:after="0" w:line="240" w:lineRule="auto"/>
      </w:pPr>
      <w:r>
        <w:separator/>
      </w:r>
    </w:p>
  </w:endnote>
  <w:endnote w:type="continuationSeparator" w:id="0">
    <w:p w:rsidR="006E2EB4" w:rsidRDefault="006E2EB4" w:rsidP="00A5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EB4" w:rsidRDefault="006E2EB4" w:rsidP="00A53AD0">
      <w:pPr>
        <w:spacing w:after="0" w:line="240" w:lineRule="auto"/>
      </w:pPr>
      <w:r>
        <w:separator/>
      </w:r>
    </w:p>
  </w:footnote>
  <w:footnote w:type="continuationSeparator" w:id="0">
    <w:p w:rsidR="006E2EB4" w:rsidRDefault="006E2EB4" w:rsidP="00A5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D0" w:rsidRDefault="00A53AD0" w:rsidP="00A75D9B">
    <w:pPr>
      <w:pStyle w:val="a3"/>
      <w:jc w:val="center"/>
    </w:pPr>
    <w:r>
      <w:rPr>
        <w:noProof/>
        <w:lang w:eastAsia="el-GR"/>
      </w:rPr>
      <w:drawing>
        <wp:inline distT="0" distB="0" distL="0" distR="0">
          <wp:extent cx="1333500" cy="1333500"/>
          <wp:effectExtent l="19050" t="0" r="0" b="0"/>
          <wp:docPr id="1" name="Εικόνα 1" descr="http://www.worldfinance.com/wp-content/uploads/2013/10/WF-Project-Finance-Deal-of-the-Year-2013-dark-blue-220x2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orldfinance.com/wp-content/uploads/2013/10/WF-Project-Finance-Deal-of-the-Year-2013-dark-blue-220x2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6D9"/>
    <w:rsid w:val="0001096C"/>
    <w:rsid w:val="00082C86"/>
    <w:rsid w:val="000E01F2"/>
    <w:rsid w:val="00140ED2"/>
    <w:rsid w:val="002A03B7"/>
    <w:rsid w:val="00521FD2"/>
    <w:rsid w:val="005B6611"/>
    <w:rsid w:val="005C71B0"/>
    <w:rsid w:val="006B1546"/>
    <w:rsid w:val="006E2EB4"/>
    <w:rsid w:val="007803D2"/>
    <w:rsid w:val="007C16D9"/>
    <w:rsid w:val="008A26F0"/>
    <w:rsid w:val="00A53AD0"/>
    <w:rsid w:val="00A75D9B"/>
    <w:rsid w:val="00B61DBD"/>
    <w:rsid w:val="00D23F73"/>
    <w:rsid w:val="00D43910"/>
    <w:rsid w:val="00D65E1D"/>
    <w:rsid w:val="00D6670F"/>
    <w:rsid w:val="00D67C33"/>
    <w:rsid w:val="00E22106"/>
    <w:rsid w:val="00EB5519"/>
    <w:rsid w:val="00F4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3A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A53AD0"/>
  </w:style>
  <w:style w:type="paragraph" w:styleId="a4">
    <w:name w:val="footer"/>
    <w:basedOn w:val="a"/>
    <w:link w:val="Char0"/>
    <w:uiPriority w:val="99"/>
    <w:semiHidden/>
    <w:unhideWhenUsed/>
    <w:rsid w:val="00A53A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A53AD0"/>
  </w:style>
  <w:style w:type="paragraph" w:styleId="a5">
    <w:name w:val="Balloon Text"/>
    <w:basedOn w:val="a"/>
    <w:link w:val="Char1"/>
    <w:uiPriority w:val="99"/>
    <w:semiHidden/>
    <w:unhideWhenUsed/>
    <w:rsid w:val="00A5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53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ολγα</cp:lastModifiedBy>
  <cp:revision>12</cp:revision>
  <dcterms:created xsi:type="dcterms:W3CDTF">2013-12-30T08:11:00Z</dcterms:created>
  <dcterms:modified xsi:type="dcterms:W3CDTF">2014-01-09T08:42:00Z</dcterms:modified>
</cp:coreProperties>
</file>